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76" w:rsidRPr="005B13EC" w:rsidRDefault="001F25FF" w:rsidP="001F25FF">
      <w:pPr>
        <w:jc w:val="center"/>
        <w:rPr>
          <w:rFonts w:ascii="ＭＳ 明朝" w:eastAsia="ＭＳ 明朝" w:hAnsi="ＭＳ 明朝"/>
          <w:sz w:val="32"/>
          <w:szCs w:val="32"/>
        </w:rPr>
      </w:pPr>
      <w:bookmarkStart w:id="0" w:name="_GoBack"/>
      <w:bookmarkEnd w:id="0"/>
      <w:r w:rsidRPr="005B13EC">
        <w:rPr>
          <w:rFonts w:ascii="ＭＳ 明朝" w:eastAsia="ＭＳ 明朝" w:hAnsi="ＭＳ 明朝" w:hint="eastAsia"/>
          <w:sz w:val="32"/>
          <w:szCs w:val="32"/>
        </w:rPr>
        <w:t>社会福祉法人青空</w:t>
      </w:r>
    </w:p>
    <w:p w:rsidR="001F25FF" w:rsidRDefault="001F25FF" w:rsidP="001F25FF">
      <w:pPr>
        <w:jc w:val="center"/>
        <w:rPr>
          <w:rFonts w:ascii="ＭＳ 明朝" w:eastAsia="ＭＳ 明朝" w:hAnsi="ＭＳ 明朝"/>
          <w:sz w:val="32"/>
          <w:szCs w:val="32"/>
        </w:rPr>
      </w:pPr>
      <w:r w:rsidRPr="005B13EC">
        <w:rPr>
          <w:rFonts w:ascii="ＭＳ 明朝" w:eastAsia="ＭＳ 明朝" w:hAnsi="ＭＳ 明朝" w:hint="eastAsia"/>
          <w:sz w:val="32"/>
          <w:szCs w:val="32"/>
        </w:rPr>
        <w:t>平成</w:t>
      </w:r>
      <w:r w:rsidR="00D00217">
        <w:rPr>
          <w:rFonts w:ascii="ＭＳ 明朝" w:eastAsia="ＭＳ 明朝" w:hAnsi="ＭＳ 明朝" w:hint="eastAsia"/>
          <w:sz w:val="32"/>
          <w:szCs w:val="32"/>
        </w:rPr>
        <w:t>31</w:t>
      </w:r>
      <w:r w:rsidRPr="005B13EC">
        <w:rPr>
          <w:rFonts w:ascii="ＭＳ 明朝" w:eastAsia="ＭＳ 明朝" w:hAnsi="ＭＳ 明朝" w:hint="eastAsia"/>
          <w:sz w:val="32"/>
          <w:szCs w:val="32"/>
        </w:rPr>
        <w:t>年度</w:t>
      </w:r>
      <w:r w:rsidR="00D40066" w:rsidRPr="005B13EC">
        <w:rPr>
          <w:rFonts w:ascii="ＭＳ 明朝" w:eastAsia="ＭＳ 明朝" w:hAnsi="ＭＳ 明朝" w:hint="eastAsia"/>
          <w:sz w:val="32"/>
          <w:szCs w:val="32"/>
        </w:rPr>
        <w:t xml:space="preserve">　</w:t>
      </w:r>
      <w:r w:rsidRPr="005B13EC">
        <w:rPr>
          <w:rFonts w:ascii="ＭＳ 明朝" w:eastAsia="ＭＳ 明朝" w:hAnsi="ＭＳ 明朝" w:hint="eastAsia"/>
          <w:sz w:val="32"/>
          <w:szCs w:val="32"/>
        </w:rPr>
        <w:t>事業計画</w:t>
      </w:r>
    </w:p>
    <w:p w:rsidR="00D00217" w:rsidRDefault="00017D9D" w:rsidP="00017D9D">
      <w:pPr>
        <w:rPr>
          <w:szCs w:val="21"/>
        </w:rPr>
      </w:pPr>
      <w:r>
        <w:rPr>
          <w:rFonts w:ascii="ＭＳ 明朝" w:eastAsia="ＭＳ 明朝" w:hAnsi="ＭＳ 明朝" w:hint="eastAsia"/>
          <w:szCs w:val="21"/>
        </w:rPr>
        <w:t xml:space="preserve">　昨今、福祉施設での不祥事がマスコミで報道され、福祉業界、高齢者施設、乳幼児施設への世間の関心が注がれる状況となってきている。当法人においても職員の人権に関する知見を高めるため今までやってきた福祉サービスの人材育成・改革をさらに確たるものにするために今年度は力を注いでいく。又、</w:t>
      </w:r>
      <w:r w:rsidR="00D00217">
        <w:rPr>
          <w:rFonts w:hint="eastAsia"/>
          <w:szCs w:val="21"/>
        </w:rPr>
        <w:t>地域共生社会を打ち出し、地域において当法人ができることを模索しつつ行ってきた</w:t>
      </w:r>
      <w:r w:rsidR="002B3F38">
        <w:rPr>
          <w:rFonts w:hint="eastAsia"/>
          <w:szCs w:val="21"/>
        </w:rPr>
        <w:t>。</w:t>
      </w:r>
      <w:r w:rsidR="00D00217">
        <w:rPr>
          <w:rFonts w:hint="eastAsia"/>
          <w:szCs w:val="21"/>
        </w:rPr>
        <w:t>さらに具現化を進めるため地域に根差した福祉施設として何が必要</w:t>
      </w:r>
      <w:r w:rsidR="00895707">
        <w:rPr>
          <w:rFonts w:hint="eastAsia"/>
          <w:szCs w:val="21"/>
        </w:rPr>
        <w:t>か</w:t>
      </w:r>
      <w:r w:rsidR="00D00217">
        <w:rPr>
          <w:rFonts w:hint="eastAsia"/>
          <w:szCs w:val="21"/>
        </w:rPr>
        <w:t>を掘り下げて考えていきたい。新時代に対応した福祉の現実をもう一度見なおし</w:t>
      </w:r>
      <w:r w:rsidR="00D00217" w:rsidRPr="00017D9D">
        <w:rPr>
          <w:rFonts w:hint="eastAsia"/>
          <w:b/>
          <w:szCs w:val="21"/>
        </w:rPr>
        <w:t>共生社会</w:t>
      </w:r>
      <w:r w:rsidR="00D00217" w:rsidRPr="00017D9D">
        <w:rPr>
          <w:rFonts w:hint="eastAsia"/>
          <w:b/>
          <w:szCs w:val="21"/>
        </w:rPr>
        <w:t>=</w:t>
      </w:r>
      <w:r w:rsidR="00D00217" w:rsidRPr="00017D9D">
        <w:rPr>
          <w:rFonts w:hint="eastAsia"/>
          <w:b/>
          <w:szCs w:val="21"/>
        </w:rPr>
        <w:t>福祉の町つくり</w:t>
      </w:r>
      <w:r w:rsidR="00F003BF" w:rsidRPr="00F003BF">
        <w:rPr>
          <w:rFonts w:hint="eastAsia"/>
          <w:szCs w:val="21"/>
        </w:rPr>
        <w:t>に</w:t>
      </w:r>
      <w:r w:rsidR="00D00217">
        <w:rPr>
          <w:rFonts w:hint="eastAsia"/>
          <w:szCs w:val="21"/>
        </w:rPr>
        <w:t>向けて、自助・互助・共助・公助の力を</w:t>
      </w:r>
      <w:r w:rsidR="00474CB1">
        <w:rPr>
          <w:rFonts w:hint="eastAsia"/>
          <w:szCs w:val="21"/>
        </w:rPr>
        <w:t>発揮でき、多様化するニーズ</w:t>
      </w:r>
      <w:r w:rsidR="002B3F38">
        <w:rPr>
          <w:rFonts w:hint="eastAsia"/>
          <w:szCs w:val="21"/>
        </w:rPr>
        <w:t>に</w:t>
      </w:r>
      <w:r w:rsidR="00474CB1">
        <w:rPr>
          <w:rFonts w:hint="eastAsia"/>
          <w:szCs w:val="21"/>
        </w:rPr>
        <w:t>対応できるシステム創りの展開</w:t>
      </w:r>
      <w:r w:rsidR="00B12BE5">
        <w:rPr>
          <w:rFonts w:hint="eastAsia"/>
          <w:szCs w:val="21"/>
        </w:rPr>
        <w:t>をし</w:t>
      </w:r>
      <w:r w:rsidR="00474CB1">
        <w:rPr>
          <w:rFonts w:hint="eastAsia"/>
          <w:szCs w:val="21"/>
        </w:rPr>
        <w:t>たい</w:t>
      </w:r>
      <w:r w:rsidR="002B3F38">
        <w:rPr>
          <w:rFonts w:hint="eastAsia"/>
          <w:szCs w:val="21"/>
        </w:rPr>
        <w:t>。</w:t>
      </w:r>
    </w:p>
    <w:p w:rsidR="00C11D8B" w:rsidRPr="00C11D8B" w:rsidRDefault="00C11D8B" w:rsidP="00017D9D">
      <w:pPr>
        <w:rPr>
          <w:szCs w:val="21"/>
        </w:rPr>
      </w:pPr>
    </w:p>
    <w:p w:rsidR="00ED4650" w:rsidRDefault="00ED4650" w:rsidP="00236193">
      <w:pPr>
        <w:rPr>
          <w:sz w:val="28"/>
          <w:szCs w:val="28"/>
        </w:rPr>
      </w:pPr>
    </w:p>
    <w:p w:rsidR="00236193" w:rsidRDefault="00D006F0" w:rsidP="00236193">
      <w:pPr>
        <w:rPr>
          <w:b/>
          <w:sz w:val="24"/>
          <w:szCs w:val="24"/>
        </w:rPr>
      </w:pPr>
      <w:r>
        <w:rPr>
          <w:rFonts w:hint="eastAsia"/>
          <w:sz w:val="28"/>
          <w:szCs w:val="28"/>
        </w:rPr>
        <w:t xml:space="preserve">　</w:t>
      </w:r>
      <w:r w:rsidR="00683EC9">
        <w:rPr>
          <w:rFonts w:hint="eastAsia"/>
          <w:b/>
          <w:sz w:val="24"/>
          <w:szCs w:val="24"/>
        </w:rPr>
        <w:t>事業計画</w:t>
      </w:r>
    </w:p>
    <w:p w:rsidR="00833EC9" w:rsidRPr="002B3F38" w:rsidRDefault="00833EC9" w:rsidP="002B3F38">
      <w:pPr>
        <w:pStyle w:val="a3"/>
        <w:numPr>
          <w:ilvl w:val="0"/>
          <w:numId w:val="3"/>
        </w:numPr>
        <w:ind w:leftChars="0"/>
        <w:rPr>
          <w:szCs w:val="21"/>
        </w:rPr>
      </w:pPr>
      <w:r w:rsidRPr="002B3F38">
        <w:rPr>
          <w:rFonts w:ascii="Segoe UI Symbol" w:hAnsi="Segoe UI Symbol" w:cs="Segoe UI Symbol" w:hint="eastAsia"/>
          <w:b/>
          <w:sz w:val="24"/>
          <w:szCs w:val="24"/>
        </w:rPr>
        <w:t xml:space="preserve">　</w:t>
      </w:r>
      <w:r w:rsidRPr="002B3F38">
        <w:rPr>
          <w:rFonts w:ascii="Segoe UI Symbol" w:hAnsi="Segoe UI Symbol" w:cs="Segoe UI Symbol" w:hint="eastAsia"/>
          <w:szCs w:val="21"/>
        </w:rPr>
        <w:t>法人理念の浸透と職種の壁を越えた組織創り</w:t>
      </w:r>
    </w:p>
    <w:p w:rsidR="00474CB1" w:rsidRDefault="00683EC9" w:rsidP="00683EC9">
      <w:pPr>
        <w:pStyle w:val="a3"/>
        <w:numPr>
          <w:ilvl w:val="0"/>
          <w:numId w:val="3"/>
        </w:numPr>
        <w:ind w:leftChars="0"/>
        <w:jc w:val="left"/>
        <w:rPr>
          <w:sz w:val="22"/>
        </w:rPr>
      </w:pPr>
      <w:r w:rsidRPr="00474CB1">
        <w:rPr>
          <w:rFonts w:hint="eastAsia"/>
          <w:sz w:val="22"/>
        </w:rPr>
        <w:t xml:space="preserve">　</w:t>
      </w:r>
      <w:r w:rsidR="00474CB1">
        <w:rPr>
          <w:rFonts w:hint="eastAsia"/>
          <w:sz w:val="22"/>
        </w:rPr>
        <w:t>介護・障害・子育て・生活困窮といった分野の垣根を越えて適切な支援を受けられる</w:t>
      </w:r>
      <w:r w:rsidR="00D0676A">
        <w:rPr>
          <w:rFonts w:hint="eastAsia"/>
          <w:sz w:val="22"/>
        </w:rPr>
        <w:t>町</w:t>
      </w:r>
      <w:r w:rsidR="002B3F38">
        <w:rPr>
          <w:rFonts w:hint="eastAsia"/>
          <w:sz w:val="22"/>
        </w:rPr>
        <w:t xml:space="preserve">　　　　　</w:t>
      </w:r>
      <w:r w:rsidR="00561987">
        <w:rPr>
          <w:rFonts w:hint="eastAsia"/>
          <w:sz w:val="22"/>
        </w:rPr>
        <w:t xml:space="preserve">　</w:t>
      </w:r>
      <w:r w:rsidR="00474CB1">
        <w:rPr>
          <w:rFonts w:hint="eastAsia"/>
          <w:sz w:val="22"/>
        </w:rPr>
        <w:t>づくり</w:t>
      </w:r>
    </w:p>
    <w:p w:rsidR="00474CB1" w:rsidRDefault="00474CB1" w:rsidP="00683EC9">
      <w:pPr>
        <w:pStyle w:val="a3"/>
        <w:numPr>
          <w:ilvl w:val="0"/>
          <w:numId w:val="3"/>
        </w:numPr>
        <w:ind w:leftChars="0"/>
        <w:jc w:val="left"/>
        <w:rPr>
          <w:sz w:val="22"/>
        </w:rPr>
      </w:pPr>
      <w:r>
        <w:rPr>
          <w:rFonts w:hint="eastAsia"/>
          <w:sz w:val="22"/>
        </w:rPr>
        <w:t xml:space="preserve">　当施設の福祉サービスの人財改革</w:t>
      </w:r>
      <w:r w:rsidR="00D0676A">
        <w:rPr>
          <w:rFonts w:hint="eastAsia"/>
          <w:sz w:val="22"/>
        </w:rPr>
        <w:t>（人材育成）</w:t>
      </w:r>
    </w:p>
    <w:p w:rsidR="00683EC9" w:rsidRPr="00474CB1" w:rsidRDefault="00683EC9" w:rsidP="00683EC9">
      <w:pPr>
        <w:pStyle w:val="a3"/>
        <w:numPr>
          <w:ilvl w:val="0"/>
          <w:numId w:val="3"/>
        </w:numPr>
        <w:ind w:leftChars="0"/>
        <w:jc w:val="left"/>
        <w:rPr>
          <w:sz w:val="22"/>
        </w:rPr>
      </w:pPr>
      <w:r w:rsidRPr="00474CB1">
        <w:rPr>
          <w:rFonts w:hint="eastAsia"/>
          <w:sz w:val="22"/>
        </w:rPr>
        <w:t xml:space="preserve">　財務管理（財政基盤の安定化）と運営の透明性の向上</w:t>
      </w:r>
    </w:p>
    <w:p w:rsidR="00683EC9" w:rsidRPr="00474CB1" w:rsidRDefault="00683EC9" w:rsidP="00474CB1">
      <w:pPr>
        <w:pStyle w:val="a3"/>
        <w:ind w:leftChars="0" w:left="360"/>
        <w:rPr>
          <w:sz w:val="28"/>
          <w:szCs w:val="28"/>
        </w:rPr>
      </w:pPr>
    </w:p>
    <w:p w:rsidR="00200C85" w:rsidRPr="002B3F38" w:rsidRDefault="002B3F38" w:rsidP="002B3F38">
      <w:pPr>
        <w:pStyle w:val="a3"/>
        <w:numPr>
          <w:ilvl w:val="1"/>
          <w:numId w:val="3"/>
        </w:numPr>
        <w:ind w:leftChars="0"/>
        <w:jc w:val="left"/>
        <w:rPr>
          <w:sz w:val="22"/>
        </w:rPr>
      </w:pPr>
      <w:r>
        <w:rPr>
          <w:rFonts w:hint="eastAsia"/>
          <w:sz w:val="22"/>
        </w:rPr>
        <w:t>基本</w:t>
      </w:r>
      <w:r w:rsidR="00200C85" w:rsidRPr="002B3F38">
        <w:rPr>
          <w:rFonts w:hint="eastAsia"/>
          <w:sz w:val="22"/>
        </w:rPr>
        <w:t>方針</w:t>
      </w:r>
    </w:p>
    <w:p w:rsidR="00200C85" w:rsidRDefault="00474CB1" w:rsidP="00474CB1">
      <w:pPr>
        <w:jc w:val="left"/>
        <w:rPr>
          <w:sz w:val="22"/>
        </w:rPr>
      </w:pPr>
      <w:r>
        <w:rPr>
          <w:rFonts w:hint="eastAsia"/>
          <w:sz w:val="22"/>
        </w:rPr>
        <w:t xml:space="preserve">　　　　</w:t>
      </w:r>
      <w:r w:rsidR="00200C85">
        <w:rPr>
          <w:rFonts w:ascii="ＭＳ 明朝" w:eastAsia="ＭＳ 明朝" w:hAnsi="ＭＳ 明朝" w:cs="ＭＳ 明朝" w:hint="eastAsia"/>
          <w:sz w:val="22"/>
        </w:rPr>
        <w:t>①安全・安心を重視したサービスの提供</w:t>
      </w:r>
    </w:p>
    <w:p w:rsidR="006E21E7" w:rsidRDefault="00200C85" w:rsidP="00200C85">
      <w:pPr>
        <w:ind w:firstLineChars="400" w:firstLine="880"/>
        <w:jc w:val="left"/>
        <w:rPr>
          <w:sz w:val="22"/>
        </w:rPr>
      </w:pPr>
      <w:r>
        <w:rPr>
          <w:rFonts w:hint="eastAsia"/>
          <w:sz w:val="22"/>
        </w:rPr>
        <w:t>②</w:t>
      </w:r>
      <w:r w:rsidR="00474CB1">
        <w:rPr>
          <w:rFonts w:hint="eastAsia"/>
          <w:sz w:val="22"/>
        </w:rPr>
        <w:t>近隣の地域社会</w:t>
      </w:r>
      <w:r>
        <w:rPr>
          <w:rFonts w:hint="eastAsia"/>
          <w:sz w:val="22"/>
        </w:rPr>
        <w:t>への積極的な貢献</w:t>
      </w:r>
    </w:p>
    <w:p w:rsidR="00474CB1" w:rsidRDefault="00474CB1" w:rsidP="00474CB1">
      <w:pPr>
        <w:jc w:val="left"/>
        <w:rPr>
          <w:sz w:val="22"/>
        </w:rPr>
      </w:pPr>
      <w:r>
        <w:rPr>
          <w:rFonts w:hint="eastAsia"/>
          <w:sz w:val="22"/>
        </w:rPr>
        <w:t xml:space="preserve">　　　　</w:t>
      </w:r>
      <w:r w:rsidR="00200C85">
        <w:rPr>
          <w:rFonts w:hint="eastAsia"/>
          <w:sz w:val="22"/>
        </w:rPr>
        <w:t>③</w:t>
      </w:r>
      <w:r>
        <w:rPr>
          <w:rFonts w:hint="eastAsia"/>
          <w:sz w:val="22"/>
        </w:rPr>
        <w:t>地域で支えあえる福祉サービスの実現</w:t>
      </w:r>
    </w:p>
    <w:p w:rsidR="00D0676A" w:rsidRDefault="00D0676A" w:rsidP="00474CB1">
      <w:pPr>
        <w:jc w:val="left"/>
        <w:rPr>
          <w:sz w:val="22"/>
        </w:rPr>
      </w:pPr>
      <w:r>
        <w:rPr>
          <w:rFonts w:hint="eastAsia"/>
          <w:sz w:val="22"/>
        </w:rPr>
        <w:t xml:space="preserve">　　　　</w:t>
      </w:r>
      <w:r w:rsidR="00200C85">
        <w:rPr>
          <w:rFonts w:hint="eastAsia"/>
          <w:sz w:val="22"/>
        </w:rPr>
        <w:t>④</w:t>
      </w:r>
      <w:r>
        <w:rPr>
          <w:rFonts w:hint="eastAsia"/>
          <w:sz w:val="22"/>
        </w:rPr>
        <w:t>積極的に地域との交流を行い、子育て支援、高齢者支援の</w:t>
      </w:r>
      <w:r w:rsidR="00200C85">
        <w:rPr>
          <w:rFonts w:hint="eastAsia"/>
          <w:sz w:val="22"/>
        </w:rPr>
        <w:t>相談窓口の実現</w:t>
      </w:r>
    </w:p>
    <w:p w:rsidR="00200C85" w:rsidRDefault="00200C85" w:rsidP="00474CB1">
      <w:pPr>
        <w:jc w:val="left"/>
        <w:rPr>
          <w:sz w:val="22"/>
        </w:rPr>
      </w:pPr>
      <w:r>
        <w:rPr>
          <w:rFonts w:hint="eastAsia"/>
          <w:sz w:val="22"/>
        </w:rPr>
        <w:t xml:space="preserve">　　　　⑤人材確保と育成</w:t>
      </w:r>
    </w:p>
    <w:p w:rsidR="00200C85" w:rsidRPr="00D0676A" w:rsidRDefault="00200C85" w:rsidP="00474CB1">
      <w:pPr>
        <w:jc w:val="left"/>
        <w:rPr>
          <w:sz w:val="22"/>
        </w:rPr>
      </w:pPr>
      <w:r>
        <w:rPr>
          <w:rFonts w:hint="eastAsia"/>
          <w:sz w:val="22"/>
        </w:rPr>
        <w:t xml:space="preserve">　　　　⑥経営基盤の安定と透明性</w:t>
      </w:r>
    </w:p>
    <w:p w:rsidR="00420101" w:rsidRDefault="00420101" w:rsidP="00ED4650">
      <w:pPr>
        <w:pStyle w:val="a3"/>
        <w:ind w:leftChars="0" w:left="630"/>
        <w:jc w:val="left"/>
        <w:rPr>
          <w:sz w:val="22"/>
        </w:rPr>
      </w:pPr>
    </w:p>
    <w:p w:rsidR="00200C85" w:rsidRDefault="00200C85" w:rsidP="00ED4650">
      <w:pPr>
        <w:tabs>
          <w:tab w:val="left" w:pos="315"/>
        </w:tabs>
        <w:jc w:val="left"/>
        <w:rPr>
          <w:sz w:val="22"/>
        </w:rPr>
      </w:pPr>
      <w:r>
        <w:rPr>
          <w:rFonts w:hint="eastAsia"/>
          <w:sz w:val="22"/>
        </w:rPr>
        <w:t xml:space="preserve">　　</w:t>
      </w:r>
      <w:r w:rsidR="00C11D8B">
        <w:rPr>
          <w:rFonts w:hint="eastAsia"/>
          <w:sz w:val="22"/>
        </w:rPr>
        <w:t xml:space="preserve"> </w:t>
      </w:r>
      <w:r>
        <w:rPr>
          <w:rFonts w:hint="eastAsia"/>
          <w:sz w:val="22"/>
        </w:rPr>
        <w:t>2</w:t>
      </w:r>
      <w:r w:rsidR="002B3F38">
        <w:rPr>
          <w:rFonts w:hint="eastAsia"/>
          <w:sz w:val="22"/>
        </w:rPr>
        <w:t>．</w:t>
      </w:r>
      <w:r>
        <w:rPr>
          <w:rFonts w:hint="eastAsia"/>
          <w:sz w:val="22"/>
        </w:rPr>
        <w:t>重点実施事項</w:t>
      </w:r>
    </w:p>
    <w:p w:rsidR="008275B6" w:rsidRDefault="0052757C" w:rsidP="00C11D8B">
      <w:pPr>
        <w:ind w:leftChars="-19" w:left="840" w:hangingChars="400" w:hanging="880"/>
        <w:jc w:val="left"/>
        <w:rPr>
          <w:sz w:val="22"/>
        </w:rPr>
      </w:pPr>
      <w:r>
        <w:rPr>
          <w:rFonts w:hint="eastAsia"/>
          <w:sz w:val="22"/>
        </w:rPr>
        <w:t xml:space="preserve">　　　　</w:t>
      </w:r>
      <w:r w:rsidR="002B3F38">
        <w:rPr>
          <w:rFonts w:hint="eastAsia"/>
          <w:sz w:val="22"/>
        </w:rPr>
        <w:t xml:space="preserve">　</w:t>
      </w:r>
      <w:r w:rsidR="00D962A8">
        <w:rPr>
          <w:rFonts w:hint="eastAsia"/>
          <w:sz w:val="22"/>
        </w:rPr>
        <w:t>法人理念</w:t>
      </w:r>
      <w:r w:rsidR="002B3F38">
        <w:rPr>
          <w:rFonts w:hint="eastAsia"/>
          <w:sz w:val="22"/>
        </w:rPr>
        <w:t>に合う組織作り能力</w:t>
      </w:r>
      <w:r w:rsidR="00D962A8">
        <w:rPr>
          <w:rFonts w:hint="eastAsia"/>
          <w:sz w:val="22"/>
        </w:rPr>
        <w:t>説明は</w:t>
      </w:r>
      <w:r w:rsidR="00017D9D">
        <w:rPr>
          <w:rFonts w:hint="eastAsia"/>
          <w:sz w:val="22"/>
        </w:rPr>
        <w:t>入社時のオリエンテーションでも行っている</w:t>
      </w:r>
      <w:r w:rsidR="00C11D8B">
        <w:rPr>
          <w:rFonts w:hint="eastAsia"/>
          <w:sz w:val="22"/>
        </w:rPr>
        <w:t>。しかし、</w:t>
      </w:r>
      <w:r w:rsidR="00833EC9">
        <w:rPr>
          <w:rFonts w:hint="eastAsia"/>
          <w:sz w:val="22"/>
        </w:rPr>
        <w:t>法人の理念が職員の中に浸透されていないところも見られ、理念について十分な理解ができて</w:t>
      </w:r>
      <w:r w:rsidR="00017D9D">
        <w:rPr>
          <w:rFonts w:hint="eastAsia"/>
          <w:sz w:val="22"/>
        </w:rPr>
        <w:t>いない</w:t>
      </w:r>
      <w:r w:rsidR="00833EC9">
        <w:rPr>
          <w:rFonts w:hint="eastAsia"/>
          <w:sz w:val="22"/>
        </w:rPr>
        <w:t>という事実もある。</w:t>
      </w:r>
      <w:r w:rsidR="008275B6">
        <w:rPr>
          <w:rFonts w:hint="eastAsia"/>
          <w:sz w:val="22"/>
        </w:rPr>
        <w:t>人材育成により</w:t>
      </w:r>
      <w:r>
        <w:rPr>
          <w:rFonts w:hint="eastAsia"/>
          <w:sz w:val="22"/>
        </w:rPr>
        <w:t>限られた人材で利用者の立場に立った良質なサービスを提供できる現場</w:t>
      </w:r>
      <w:r w:rsidR="00642938">
        <w:rPr>
          <w:rFonts w:hint="eastAsia"/>
          <w:sz w:val="22"/>
        </w:rPr>
        <w:t>つ</w:t>
      </w:r>
      <w:r>
        <w:rPr>
          <w:rFonts w:hint="eastAsia"/>
          <w:sz w:val="22"/>
        </w:rPr>
        <w:t>くりは</w:t>
      </w:r>
      <w:r w:rsidR="008275B6">
        <w:rPr>
          <w:rFonts w:hint="eastAsia"/>
          <w:sz w:val="22"/>
        </w:rPr>
        <w:t>現場での生産性の向上に</w:t>
      </w:r>
      <w:r w:rsidR="00B202C5">
        <w:rPr>
          <w:rFonts w:hint="eastAsia"/>
          <w:sz w:val="22"/>
        </w:rPr>
        <w:t>な</w:t>
      </w:r>
      <w:r w:rsidR="008275B6">
        <w:rPr>
          <w:rFonts w:hint="eastAsia"/>
          <w:sz w:val="22"/>
        </w:rPr>
        <w:t>り</w:t>
      </w:r>
      <w:r w:rsidR="00642938">
        <w:rPr>
          <w:rFonts w:hint="eastAsia"/>
          <w:sz w:val="22"/>
        </w:rPr>
        <w:t>、</w:t>
      </w:r>
      <w:r w:rsidR="008275B6">
        <w:rPr>
          <w:rFonts w:hint="eastAsia"/>
          <w:sz w:val="22"/>
        </w:rPr>
        <w:t>より良い安全・安心のサービスに繋がる</w:t>
      </w:r>
      <w:r w:rsidR="00833EC9">
        <w:rPr>
          <w:rFonts w:hint="eastAsia"/>
          <w:sz w:val="22"/>
        </w:rPr>
        <w:t>。</w:t>
      </w:r>
    </w:p>
    <w:p w:rsidR="00F67807" w:rsidRDefault="008275B6" w:rsidP="00895707">
      <w:pPr>
        <w:ind w:left="880" w:hangingChars="400" w:hanging="880"/>
        <w:jc w:val="left"/>
        <w:rPr>
          <w:sz w:val="22"/>
        </w:rPr>
      </w:pPr>
      <w:r>
        <w:rPr>
          <w:rFonts w:hint="eastAsia"/>
          <w:sz w:val="22"/>
        </w:rPr>
        <w:t xml:space="preserve">　　　　</w:t>
      </w:r>
      <w:r w:rsidR="00BE0AEE">
        <w:rPr>
          <w:rFonts w:hint="eastAsia"/>
          <w:sz w:val="22"/>
        </w:rPr>
        <w:t xml:space="preserve">　</w:t>
      </w:r>
      <w:r w:rsidR="00C11D8B">
        <w:rPr>
          <w:rFonts w:hint="eastAsia"/>
          <w:sz w:val="22"/>
        </w:rPr>
        <w:t>昨年度より</w:t>
      </w:r>
      <w:r>
        <w:rPr>
          <w:rFonts w:hint="eastAsia"/>
          <w:sz w:val="22"/>
        </w:rPr>
        <w:t>自己評価や年度ごとの目標管理シート</w:t>
      </w:r>
      <w:r w:rsidR="000728C1">
        <w:rPr>
          <w:rFonts w:hint="eastAsia"/>
          <w:sz w:val="22"/>
        </w:rPr>
        <w:t>、等級基準書等の各等級に求められる職務内容や職責の見直しを行い全職員が可視化できるシステム</w:t>
      </w:r>
      <w:r w:rsidR="00F67807">
        <w:rPr>
          <w:rFonts w:hint="eastAsia"/>
          <w:sz w:val="22"/>
        </w:rPr>
        <w:t>作り</w:t>
      </w:r>
      <w:r w:rsidR="000728C1">
        <w:rPr>
          <w:rFonts w:hint="eastAsia"/>
          <w:sz w:val="22"/>
        </w:rPr>
        <w:t>に向かって動いている</w:t>
      </w:r>
      <w:r w:rsidR="00C11D8B">
        <w:rPr>
          <w:rFonts w:hint="eastAsia"/>
          <w:sz w:val="22"/>
        </w:rPr>
        <w:t>。</w:t>
      </w:r>
      <w:r w:rsidR="00833EC9">
        <w:rPr>
          <w:rFonts w:hint="eastAsia"/>
          <w:sz w:val="22"/>
        </w:rPr>
        <w:t>それを</w:t>
      </w:r>
      <w:r w:rsidR="000728C1">
        <w:rPr>
          <w:rFonts w:hint="eastAsia"/>
          <w:sz w:val="22"/>
        </w:rPr>
        <w:t>さらに</w:t>
      </w:r>
      <w:r w:rsidR="00D962A8">
        <w:rPr>
          <w:rFonts w:hint="eastAsia"/>
          <w:sz w:val="22"/>
        </w:rPr>
        <w:t>具現</w:t>
      </w:r>
      <w:r w:rsidR="000728C1">
        <w:rPr>
          <w:rFonts w:hint="eastAsia"/>
          <w:sz w:val="22"/>
        </w:rPr>
        <w:t>化し</w:t>
      </w:r>
      <w:r w:rsidR="00AB4B47">
        <w:rPr>
          <w:rFonts w:hint="eastAsia"/>
          <w:sz w:val="22"/>
        </w:rPr>
        <w:t>、修正しつつも</w:t>
      </w:r>
      <w:r w:rsidR="00833EC9">
        <w:rPr>
          <w:rFonts w:hint="eastAsia"/>
          <w:sz w:val="22"/>
        </w:rPr>
        <w:t>完成に近づけたい。</w:t>
      </w:r>
    </w:p>
    <w:p w:rsidR="00922FDB" w:rsidRDefault="000728C1" w:rsidP="00BE0AEE">
      <w:pPr>
        <w:ind w:leftChars="400" w:left="840" w:firstLineChars="100" w:firstLine="220"/>
        <w:jc w:val="left"/>
        <w:rPr>
          <w:sz w:val="22"/>
        </w:rPr>
      </w:pPr>
      <w:r>
        <w:rPr>
          <w:rFonts w:hint="eastAsia"/>
          <w:sz w:val="22"/>
        </w:rPr>
        <w:t>職員のモチベーションアップに繋</w:t>
      </w:r>
      <w:r w:rsidR="00833EC9">
        <w:rPr>
          <w:rFonts w:hint="eastAsia"/>
          <w:sz w:val="22"/>
        </w:rPr>
        <w:t>が</w:t>
      </w:r>
      <w:r>
        <w:rPr>
          <w:rFonts w:hint="eastAsia"/>
          <w:sz w:val="22"/>
        </w:rPr>
        <w:t>る定期昇給や一時金の支給にも</w:t>
      </w:r>
      <w:r w:rsidR="00833EC9">
        <w:rPr>
          <w:rFonts w:hint="eastAsia"/>
          <w:sz w:val="22"/>
        </w:rPr>
        <w:t>反映</w:t>
      </w:r>
      <w:r>
        <w:rPr>
          <w:rFonts w:hint="eastAsia"/>
          <w:sz w:val="22"/>
        </w:rPr>
        <w:t>できる仕組みに</w:t>
      </w:r>
      <w:r>
        <w:rPr>
          <w:rFonts w:hint="eastAsia"/>
          <w:sz w:val="22"/>
        </w:rPr>
        <w:lastRenderedPageBreak/>
        <w:t>移行したい。これらを確立するため、テクノロジーの活用は勿論</w:t>
      </w:r>
      <w:r w:rsidR="00833EC9">
        <w:rPr>
          <w:rFonts w:hint="eastAsia"/>
          <w:sz w:val="22"/>
        </w:rPr>
        <w:t>であるが、</w:t>
      </w:r>
      <w:r w:rsidR="00F67807">
        <w:rPr>
          <w:rFonts w:hint="eastAsia"/>
          <w:sz w:val="22"/>
        </w:rPr>
        <w:t>当法人では</w:t>
      </w:r>
      <w:r w:rsidR="00833EC9">
        <w:rPr>
          <w:rFonts w:hint="eastAsia"/>
          <w:sz w:val="22"/>
        </w:rPr>
        <w:t>昨年度</w:t>
      </w:r>
      <w:r w:rsidR="00B12BE5">
        <w:rPr>
          <w:rFonts w:hint="eastAsia"/>
          <w:sz w:val="22"/>
        </w:rPr>
        <w:t>後半</w:t>
      </w:r>
      <w:r w:rsidR="00833EC9">
        <w:rPr>
          <w:rFonts w:hint="eastAsia"/>
          <w:sz w:val="22"/>
        </w:rPr>
        <w:t>より</w:t>
      </w:r>
      <w:r>
        <w:rPr>
          <w:rFonts w:hint="eastAsia"/>
          <w:sz w:val="22"/>
        </w:rPr>
        <w:t>アセッサー方式を</w:t>
      </w:r>
      <w:r w:rsidR="00642938">
        <w:rPr>
          <w:rFonts w:hint="eastAsia"/>
          <w:sz w:val="22"/>
        </w:rPr>
        <w:t>導入し</w:t>
      </w:r>
      <w:r w:rsidR="00C11D8B">
        <w:rPr>
          <w:rFonts w:hint="eastAsia"/>
          <w:sz w:val="22"/>
        </w:rPr>
        <w:t>はじめた</w:t>
      </w:r>
      <w:r w:rsidR="00B12BE5">
        <w:rPr>
          <w:rFonts w:hint="eastAsia"/>
          <w:sz w:val="22"/>
        </w:rPr>
        <w:t>。これは個人の</w:t>
      </w:r>
      <w:r>
        <w:rPr>
          <w:rFonts w:hint="eastAsia"/>
          <w:sz w:val="22"/>
        </w:rPr>
        <w:t>業務への</w:t>
      </w:r>
      <w:r w:rsidR="00833EC9">
        <w:rPr>
          <w:rFonts w:hint="eastAsia"/>
          <w:sz w:val="22"/>
        </w:rPr>
        <w:t>評価や</w:t>
      </w:r>
      <w:r>
        <w:rPr>
          <w:rFonts w:hint="eastAsia"/>
          <w:sz w:val="22"/>
        </w:rPr>
        <w:t>、</w:t>
      </w:r>
      <w:r w:rsidR="00922FDB">
        <w:rPr>
          <w:rFonts w:hint="eastAsia"/>
          <w:sz w:val="22"/>
        </w:rPr>
        <w:t>合理化の推進を図り実績を評価</w:t>
      </w:r>
      <w:r w:rsidR="00F67807">
        <w:rPr>
          <w:rFonts w:hint="eastAsia"/>
          <w:sz w:val="22"/>
        </w:rPr>
        <w:t>し</w:t>
      </w:r>
      <w:r w:rsidR="00922FDB">
        <w:rPr>
          <w:rFonts w:hint="eastAsia"/>
          <w:sz w:val="22"/>
        </w:rPr>
        <w:t>報酬制度</w:t>
      </w:r>
      <w:r w:rsidR="00642938">
        <w:rPr>
          <w:rFonts w:hint="eastAsia"/>
          <w:sz w:val="22"/>
        </w:rPr>
        <w:t>に</w:t>
      </w:r>
      <w:r w:rsidR="008F113C">
        <w:rPr>
          <w:rFonts w:hint="eastAsia"/>
          <w:sz w:val="22"/>
        </w:rPr>
        <w:t>切り替え</w:t>
      </w:r>
      <w:r w:rsidR="00F67807">
        <w:rPr>
          <w:rFonts w:hint="eastAsia"/>
          <w:sz w:val="22"/>
        </w:rPr>
        <w:t>るシステムである</w:t>
      </w:r>
      <w:r w:rsidR="00B12BE5">
        <w:rPr>
          <w:rFonts w:hint="eastAsia"/>
          <w:sz w:val="22"/>
        </w:rPr>
        <w:t>。この</w:t>
      </w:r>
      <w:r w:rsidR="00F67807">
        <w:rPr>
          <w:rFonts w:hint="eastAsia"/>
          <w:sz w:val="22"/>
        </w:rPr>
        <w:t>システム</w:t>
      </w:r>
      <w:r w:rsidR="00B12BE5">
        <w:rPr>
          <w:rFonts w:hint="eastAsia"/>
          <w:sz w:val="22"/>
        </w:rPr>
        <w:t>を</w:t>
      </w:r>
      <w:r w:rsidR="008F113C">
        <w:rPr>
          <w:rFonts w:hint="eastAsia"/>
          <w:sz w:val="22"/>
        </w:rPr>
        <w:t>今年度</w:t>
      </w:r>
      <w:r w:rsidR="00B12BE5">
        <w:rPr>
          <w:rFonts w:hint="eastAsia"/>
          <w:sz w:val="22"/>
        </w:rPr>
        <w:t>は</w:t>
      </w:r>
      <w:r w:rsidR="008F113C">
        <w:rPr>
          <w:rFonts w:hint="eastAsia"/>
          <w:sz w:val="22"/>
        </w:rPr>
        <w:t>確立</w:t>
      </w:r>
      <w:r w:rsidR="00B12BE5">
        <w:rPr>
          <w:rFonts w:hint="eastAsia"/>
          <w:sz w:val="22"/>
        </w:rPr>
        <w:t>したい</w:t>
      </w:r>
      <w:r w:rsidR="00922FDB">
        <w:rPr>
          <w:rFonts w:hint="eastAsia"/>
          <w:sz w:val="22"/>
        </w:rPr>
        <w:t>。</w:t>
      </w:r>
    </w:p>
    <w:p w:rsidR="008F113C" w:rsidRDefault="00AB4B47" w:rsidP="00895707">
      <w:pPr>
        <w:ind w:left="880" w:hangingChars="400" w:hanging="880"/>
        <w:jc w:val="left"/>
        <w:rPr>
          <w:sz w:val="22"/>
        </w:rPr>
      </w:pPr>
      <w:r>
        <w:rPr>
          <w:rFonts w:hint="eastAsia"/>
          <w:sz w:val="22"/>
        </w:rPr>
        <w:t xml:space="preserve">　　　　</w:t>
      </w:r>
      <w:r w:rsidR="00BE0AEE">
        <w:rPr>
          <w:rFonts w:hint="eastAsia"/>
          <w:sz w:val="22"/>
        </w:rPr>
        <w:t xml:space="preserve">　</w:t>
      </w:r>
      <w:r>
        <w:rPr>
          <w:rFonts w:hint="eastAsia"/>
          <w:sz w:val="22"/>
        </w:rPr>
        <w:t>また、どんなに立派な目標設定を行ったとしても、経営層と現場の思いが一致しなければ現場では共感しない</w:t>
      </w:r>
      <w:r w:rsidR="00F67807">
        <w:rPr>
          <w:rFonts w:hint="eastAsia"/>
          <w:sz w:val="22"/>
        </w:rPr>
        <w:t>し</w:t>
      </w:r>
      <w:r>
        <w:rPr>
          <w:rFonts w:hint="eastAsia"/>
          <w:sz w:val="22"/>
        </w:rPr>
        <w:t>浸透もない。又、幹部職員がリーダーの自覚をもって職員のリードがなければ</w:t>
      </w:r>
      <w:r w:rsidR="00642938">
        <w:rPr>
          <w:rFonts w:hint="eastAsia"/>
          <w:sz w:val="22"/>
        </w:rPr>
        <w:t>職員の向上は</w:t>
      </w:r>
      <w:r>
        <w:rPr>
          <w:rFonts w:hint="eastAsia"/>
          <w:sz w:val="22"/>
        </w:rPr>
        <w:t>ない。そして幹部同士の信頼関係の強化がなければ、共に向かっていくという組織体制を作ることは難しい。</w:t>
      </w:r>
      <w:r w:rsidR="008F113C">
        <w:rPr>
          <w:rFonts w:hint="eastAsia"/>
          <w:sz w:val="22"/>
        </w:rPr>
        <w:t>それぞれ福祉に思いのある専門職の職員が個々バラバラに動くのではなくより高い志に向かって力を合わせ、今までできなかったことを可能</w:t>
      </w:r>
      <w:r w:rsidR="00C11D8B">
        <w:rPr>
          <w:rFonts w:hint="eastAsia"/>
          <w:sz w:val="22"/>
        </w:rPr>
        <w:t>に</w:t>
      </w:r>
      <w:r w:rsidR="008F113C">
        <w:rPr>
          <w:rFonts w:hint="eastAsia"/>
          <w:sz w:val="22"/>
        </w:rPr>
        <w:t>する状態を作り出せ</w:t>
      </w:r>
      <w:r w:rsidR="002B3F38">
        <w:rPr>
          <w:rFonts w:hint="eastAsia"/>
          <w:sz w:val="22"/>
        </w:rPr>
        <w:t>れば</w:t>
      </w:r>
      <w:r w:rsidR="008F113C">
        <w:rPr>
          <w:rFonts w:hint="eastAsia"/>
          <w:sz w:val="22"/>
        </w:rPr>
        <w:t>人財育成の意味がある。</w:t>
      </w:r>
    </w:p>
    <w:p w:rsidR="00922FDB" w:rsidRDefault="00922FDB" w:rsidP="00895707">
      <w:pPr>
        <w:ind w:left="880" w:hangingChars="400" w:hanging="880"/>
        <w:jc w:val="left"/>
        <w:rPr>
          <w:sz w:val="22"/>
        </w:rPr>
      </w:pPr>
      <w:r>
        <w:rPr>
          <w:rFonts w:hint="eastAsia"/>
          <w:sz w:val="22"/>
        </w:rPr>
        <w:t xml:space="preserve">　　　　</w:t>
      </w:r>
      <w:r w:rsidR="00BE0AEE">
        <w:rPr>
          <w:rFonts w:hint="eastAsia"/>
          <w:sz w:val="22"/>
        </w:rPr>
        <w:t xml:space="preserve">　</w:t>
      </w:r>
      <w:r>
        <w:rPr>
          <w:rFonts w:hint="eastAsia"/>
          <w:sz w:val="22"/>
        </w:rPr>
        <w:t>財政管理（経営基盤の安定化）</w:t>
      </w:r>
      <w:r w:rsidR="002B3F38">
        <w:rPr>
          <w:rFonts w:hint="eastAsia"/>
          <w:sz w:val="22"/>
        </w:rPr>
        <w:t>と組織作り</w:t>
      </w:r>
      <w:r>
        <w:rPr>
          <w:rFonts w:hint="eastAsia"/>
          <w:sz w:val="22"/>
        </w:rPr>
        <w:t>では全職員一人一人が経営を考え行動できる組織創りを目指して、責任監督範囲を小グループに分け、基本単位としてリーダー育成を行い質の向上に繋げていきたい</w:t>
      </w:r>
      <w:r w:rsidR="00895707">
        <w:rPr>
          <w:rFonts w:hint="eastAsia"/>
          <w:sz w:val="22"/>
        </w:rPr>
        <w:t>。</w:t>
      </w:r>
    </w:p>
    <w:p w:rsidR="00922FDB" w:rsidRPr="00200C85" w:rsidRDefault="00922FDB" w:rsidP="008275B6">
      <w:pPr>
        <w:ind w:left="880" w:hangingChars="400" w:hanging="880"/>
        <w:jc w:val="left"/>
        <w:rPr>
          <w:sz w:val="22"/>
        </w:rPr>
      </w:pPr>
    </w:p>
    <w:p w:rsidR="00420101" w:rsidRPr="008275B6" w:rsidRDefault="00922FDB" w:rsidP="00CC3BE9">
      <w:pPr>
        <w:jc w:val="left"/>
        <w:rPr>
          <w:sz w:val="22"/>
        </w:rPr>
      </w:pPr>
      <w:r>
        <w:rPr>
          <w:rFonts w:hint="eastAsia"/>
          <w:sz w:val="22"/>
        </w:rPr>
        <w:t xml:space="preserve">　　</w:t>
      </w:r>
      <w:r w:rsidR="00C11D8B">
        <w:rPr>
          <w:rFonts w:hint="eastAsia"/>
          <w:sz w:val="22"/>
        </w:rPr>
        <w:t xml:space="preserve"> </w:t>
      </w:r>
      <w:r>
        <w:rPr>
          <w:rFonts w:hint="eastAsia"/>
          <w:sz w:val="22"/>
        </w:rPr>
        <w:t>3</w:t>
      </w:r>
      <w:r w:rsidR="00E524AC">
        <w:rPr>
          <w:rFonts w:hint="eastAsia"/>
          <w:sz w:val="22"/>
        </w:rPr>
        <w:t>．</w:t>
      </w:r>
      <w:r>
        <w:rPr>
          <w:rFonts w:hint="eastAsia"/>
          <w:sz w:val="22"/>
        </w:rPr>
        <w:t>第三者評価の受審</w:t>
      </w:r>
    </w:p>
    <w:p w:rsidR="00D962A8" w:rsidRDefault="00053FCB" w:rsidP="00053FCB">
      <w:pPr>
        <w:ind w:firstLineChars="100" w:firstLine="220"/>
        <w:jc w:val="left"/>
        <w:rPr>
          <w:sz w:val="22"/>
        </w:rPr>
      </w:pPr>
      <w:r>
        <w:rPr>
          <w:rFonts w:hint="eastAsia"/>
          <w:sz w:val="22"/>
        </w:rPr>
        <w:t xml:space="preserve">　　　</w:t>
      </w:r>
      <w:r w:rsidR="00BE0AEE">
        <w:rPr>
          <w:rFonts w:hint="eastAsia"/>
          <w:sz w:val="22"/>
        </w:rPr>
        <w:t xml:space="preserve">　</w:t>
      </w:r>
      <w:r w:rsidR="00922FDB">
        <w:rPr>
          <w:rFonts w:hint="eastAsia"/>
          <w:sz w:val="22"/>
        </w:rPr>
        <w:t>昨年申し込んでおいた保育園の第三者評価受審が受けられなかったので</w:t>
      </w:r>
      <w:r w:rsidR="00922FDB">
        <w:rPr>
          <w:rFonts w:hint="eastAsia"/>
          <w:sz w:val="22"/>
        </w:rPr>
        <w:t>31</w:t>
      </w:r>
      <w:r w:rsidR="00922FDB">
        <w:rPr>
          <w:rFonts w:hint="eastAsia"/>
          <w:sz w:val="22"/>
        </w:rPr>
        <w:t>年度、早々に</w:t>
      </w:r>
    </w:p>
    <w:p w:rsidR="00200C85" w:rsidRDefault="00922FDB" w:rsidP="00D14B01">
      <w:pPr>
        <w:ind w:leftChars="400" w:left="840"/>
        <w:jc w:val="left"/>
        <w:rPr>
          <w:sz w:val="22"/>
        </w:rPr>
      </w:pPr>
      <w:r>
        <w:rPr>
          <w:rFonts w:hint="eastAsia"/>
          <w:sz w:val="22"/>
        </w:rPr>
        <w:t>受審が決定した。</w:t>
      </w:r>
      <w:r w:rsidR="002B3F38">
        <w:rPr>
          <w:rFonts w:hint="eastAsia"/>
          <w:sz w:val="22"/>
        </w:rPr>
        <w:t>今後は</w:t>
      </w:r>
      <w:r>
        <w:rPr>
          <w:rFonts w:hint="eastAsia"/>
          <w:sz w:val="22"/>
        </w:rPr>
        <w:t>3</w:t>
      </w:r>
      <w:r>
        <w:rPr>
          <w:rFonts w:hint="eastAsia"/>
          <w:sz w:val="22"/>
        </w:rPr>
        <w:t>年毎に、保育・デイサービス・有料老人ホームと</w:t>
      </w:r>
      <w:r w:rsidR="00053FCB">
        <w:rPr>
          <w:rFonts w:hint="eastAsia"/>
          <w:sz w:val="22"/>
        </w:rPr>
        <w:t>受審</w:t>
      </w:r>
      <w:r w:rsidR="00895707">
        <w:rPr>
          <w:rFonts w:hint="eastAsia"/>
          <w:sz w:val="22"/>
        </w:rPr>
        <w:t>していく予定である。</w:t>
      </w:r>
    </w:p>
    <w:sectPr w:rsidR="00200C85" w:rsidSect="00D40066">
      <w:headerReference w:type="default" r:id="rId7"/>
      <w:footerReference w:type="default" r:id="rId8"/>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AC6" w:rsidRDefault="00076AC6" w:rsidP="00B76B52">
      <w:r>
        <w:separator/>
      </w:r>
    </w:p>
  </w:endnote>
  <w:endnote w:type="continuationSeparator" w:id="0">
    <w:p w:rsidR="00076AC6" w:rsidRDefault="00076AC6" w:rsidP="00B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796837"/>
      <w:docPartObj>
        <w:docPartGallery w:val="Page Numbers (Bottom of Page)"/>
        <w:docPartUnique/>
      </w:docPartObj>
    </w:sdtPr>
    <w:sdtEndPr/>
    <w:sdtContent>
      <w:p w:rsidR="00C83FF9" w:rsidRDefault="00C83FF9">
        <w:pPr>
          <w:pStyle w:val="a9"/>
          <w:jc w:val="center"/>
        </w:pPr>
        <w:r>
          <w:fldChar w:fldCharType="begin"/>
        </w:r>
        <w:r>
          <w:instrText>PAGE   \* MERGEFORMAT</w:instrText>
        </w:r>
        <w:r>
          <w:fldChar w:fldCharType="separate"/>
        </w:r>
        <w:r>
          <w:rPr>
            <w:lang w:val="ja-JP"/>
          </w:rPr>
          <w:t>2</w:t>
        </w:r>
        <w:r>
          <w:fldChar w:fldCharType="end"/>
        </w:r>
      </w:p>
    </w:sdtContent>
  </w:sdt>
  <w:p w:rsidR="001866A9" w:rsidRDefault="001866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AC6" w:rsidRDefault="00076AC6" w:rsidP="00B76B52">
      <w:r>
        <w:separator/>
      </w:r>
    </w:p>
  </w:footnote>
  <w:footnote w:type="continuationSeparator" w:id="0">
    <w:p w:rsidR="00076AC6" w:rsidRDefault="00076AC6" w:rsidP="00B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20" w:rsidRDefault="00D51820">
    <w:pPr>
      <w:pStyle w:val="a7"/>
    </w:pPr>
    <w:r>
      <w:rPr>
        <w:rFonts w:hint="eastAsia"/>
      </w:rPr>
      <w:t>２２－２、①、⑪，２、</w:t>
    </w:r>
    <w:r w:rsidR="00494BD7">
      <w:rPr>
        <w:rFonts w:hint="eastAsia"/>
      </w:rPr>
      <w:t>③</w:t>
    </w:r>
  </w:p>
  <w:p w:rsidR="00D51820" w:rsidRDefault="00D518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6CA"/>
    <w:multiLevelType w:val="hybridMultilevel"/>
    <w:tmpl w:val="A2D66F26"/>
    <w:lvl w:ilvl="0" w:tplc="D336801E">
      <w:start w:val="1"/>
      <w:numFmt w:val="decimalFullWidth"/>
      <w:lvlText w:val="（%1）"/>
      <w:lvlJc w:val="left"/>
      <w:pPr>
        <w:ind w:left="360" w:hanging="360"/>
      </w:pPr>
      <w:rPr>
        <w:rFonts w:ascii="Segoe UI Symbol" w:eastAsiaTheme="minorEastAsia" w:hAnsi="Segoe UI Symbol" w:cs="Segoe UI Symbol"/>
        <w:sz w:val="24"/>
      </w:rPr>
    </w:lvl>
    <w:lvl w:ilvl="1" w:tplc="909AD09E">
      <w:start w:val="1"/>
      <w:numFmt w:val="decimalFullWidth"/>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204781"/>
    <w:multiLevelType w:val="hybridMultilevel"/>
    <w:tmpl w:val="88B8706E"/>
    <w:lvl w:ilvl="0" w:tplc="8366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47353"/>
    <w:multiLevelType w:val="hybridMultilevel"/>
    <w:tmpl w:val="527E18EA"/>
    <w:lvl w:ilvl="0" w:tplc="D540AEA2">
      <w:start w:val="1"/>
      <w:numFmt w:val="decimal"/>
      <w:lvlText w:val="%1、"/>
      <w:lvlJc w:val="left"/>
      <w:pPr>
        <w:ind w:left="720" w:hanging="360"/>
      </w:pPr>
      <w:rPr>
        <w:rFonts w:hint="default"/>
      </w:rPr>
    </w:lvl>
    <w:lvl w:ilvl="1" w:tplc="10C261C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7E"/>
    <w:rsid w:val="00017D9D"/>
    <w:rsid w:val="00053FCB"/>
    <w:rsid w:val="000728C1"/>
    <w:rsid w:val="00076AC6"/>
    <w:rsid w:val="0008539B"/>
    <w:rsid w:val="001866A9"/>
    <w:rsid w:val="001F25FF"/>
    <w:rsid w:val="00200C85"/>
    <w:rsid w:val="00236193"/>
    <w:rsid w:val="0027019E"/>
    <w:rsid w:val="002B3F38"/>
    <w:rsid w:val="002F6D7C"/>
    <w:rsid w:val="002F7376"/>
    <w:rsid w:val="00350F30"/>
    <w:rsid w:val="003915B3"/>
    <w:rsid w:val="003A5FF2"/>
    <w:rsid w:val="003C2C93"/>
    <w:rsid w:val="003E2358"/>
    <w:rsid w:val="00400F55"/>
    <w:rsid w:val="00420101"/>
    <w:rsid w:val="00474CB1"/>
    <w:rsid w:val="00494BD7"/>
    <w:rsid w:val="005038E8"/>
    <w:rsid w:val="0052757C"/>
    <w:rsid w:val="00561987"/>
    <w:rsid w:val="005B13EC"/>
    <w:rsid w:val="005D3286"/>
    <w:rsid w:val="00642938"/>
    <w:rsid w:val="00683EC9"/>
    <w:rsid w:val="006E21E7"/>
    <w:rsid w:val="006F23B0"/>
    <w:rsid w:val="007623F0"/>
    <w:rsid w:val="008275B6"/>
    <w:rsid w:val="00833EC9"/>
    <w:rsid w:val="00895707"/>
    <w:rsid w:val="008F113C"/>
    <w:rsid w:val="008F3BFC"/>
    <w:rsid w:val="00922FDB"/>
    <w:rsid w:val="00A72BC3"/>
    <w:rsid w:val="00AB4B47"/>
    <w:rsid w:val="00AF72D6"/>
    <w:rsid w:val="00B12BE5"/>
    <w:rsid w:val="00B202C5"/>
    <w:rsid w:val="00B76B52"/>
    <w:rsid w:val="00BA3EE0"/>
    <w:rsid w:val="00BB7B66"/>
    <w:rsid w:val="00BE0AEE"/>
    <w:rsid w:val="00C11D8B"/>
    <w:rsid w:val="00C15ED8"/>
    <w:rsid w:val="00C83FF9"/>
    <w:rsid w:val="00CA687E"/>
    <w:rsid w:val="00CB631E"/>
    <w:rsid w:val="00CC3BE9"/>
    <w:rsid w:val="00D00217"/>
    <w:rsid w:val="00D006F0"/>
    <w:rsid w:val="00D0676A"/>
    <w:rsid w:val="00D14B01"/>
    <w:rsid w:val="00D301A0"/>
    <w:rsid w:val="00D40066"/>
    <w:rsid w:val="00D51820"/>
    <w:rsid w:val="00D962A8"/>
    <w:rsid w:val="00E524AC"/>
    <w:rsid w:val="00E70D86"/>
    <w:rsid w:val="00ED4650"/>
    <w:rsid w:val="00ED57FA"/>
    <w:rsid w:val="00F003BF"/>
    <w:rsid w:val="00F052C5"/>
    <w:rsid w:val="00F6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9973F4"/>
  <w15:docId w15:val="{A4547731-BBCA-41EA-B033-BCA5A823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193"/>
    <w:pPr>
      <w:ind w:leftChars="400" w:left="840"/>
    </w:pPr>
  </w:style>
  <w:style w:type="paragraph" w:styleId="a4">
    <w:name w:val="Balloon Text"/>
    <w:basedOn w:val="a"/>
    <w:link w:val="a5"/>
    <w:uiPriority w:val="99"/>
    <w:semiHidden/>
    <w:unhideWhenUsed/>
    <w:rsid w:val="00ED5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7FA"/>
    <w:rPr>
      <w:rFonts w:asciiTheme="majorHAnsi" w:eastAsiaTheme="majorEastAsia" w:hAnsiTheme="majorHAnsi" w:cstheme="majorBidi"/>
      <w:sz w:val="18"/>
      <w:szCs w:val="18"/>
    </w:rPr>
  </w:style>
  <w:style w:type="table" w:styleId="a6">
    <w:name w:val="Table Grid"/>
    <w:basedOn w:val="a1"/>
    <w:uiPriority w:val="39"/>
    <w:rsid w:val="00D0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6B52"/>
    <w:pPr>
      <w:tabs>
        <w:tab w:val="center" w:pos="4252"/>
        <w:tab w:val="right" w:pos="8504"/>
      </w:tabs>
      <w:snapToGrid w:val="0"/>
    </w:pPr>
  </w:style>
  <w:style w:type="character" w:customStyle="1" w:styleId="a8">
    <w:name w:val="ヘッダー (文字)"/>
    <w:basedOn w:val="a0"/>
    <w:link w:val="a7"/>
    <w:uiPriority w:val="99"/>
    <w:rsid w:val="00B76B52"/>
  </w:style>
  <w:style w:type="paragraph" w:styleId="a9">
    <w:name w:val="footer"/>
    <w:basedOn w:val="a"/>
    <w:link w:val="aa"/>
    <w:uiPriority w:val="99"/>
    <w:unhideWhenUsed/>
    <w:rsid w:val="00B76B52"/>
    <w:pPr>
      <w:tabs>
        <w:tab w:val="center" w:pos="4252"/>
        <w:tab w:val="right" w:pos="8504"/>
      </w:tabs>
      <w:snapToGrid w:val="0"/>
    </w:pPr>
  </w:style>
  <w:style w:type="character" w:customStyle="1" w:styleId="aa">
    <w:name w:val="フッター (文字)"/>
    <w:basedOn w:val="a0"/>
    <w:link w:val="a9"/>
    <w:uiPriority w:val="99"/>
    <w:rsid w:val="00B7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PC10</cp:lastModifiedBy>
  <cp:revision>41</cp:revision>
  <cp:lastPrinted>2019-07-18T07:16:00Z</cp:lastPrinted>
  <dcterms:created xsi:type="dcterms:W3CDTF">2017-01-28T06:33:00Z</dcterms:created>
  <dcterms:modified xsi:type="dcterms:W3CDTF">2019-07-18T07:17:00Z</dcterms:modified>
</cp:coreProperties>
</file>